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AB660" w14:textId="77777777" w:rsidR="003071D7" w:rsidRDefault="003071D7"/>
    <w:p w14:paraId="6CFCF536" w14:textId="13D3436B" w:rsidR="003071D7" w:rsidRPr="006C4130" w:rsidRDefault="003071D7">
      <w:pPr>
        <w:rPr>
          <w:color w:val="000000" w:themeColor="text1"/>
        </w:rPr>
      </w:pPr>
      <w:r w:rsidRPr="006C4130">
        <w:rPr>
          <w:color w:val="000000" w:themeColor="text1"/>
        </w:rPr>
        <w:t>Dilimizin Zenginlikleri Projesi Aralık Ayı Raporu</w:t>
      </w:r>
    </w:p>
    <w:p w14:paraId="5F680737" w14:textId="77777777" w:rsidR="007678D7" w:rsidRPr="006C4130" w:rsidRDefault="007678D7">
      <w:pPr>
        <w:rPr>
          <w:color w:val="000000" w:themeColor="text1"/>
        </w:rPr>
      </w:pPr>
    </w:p>
    <w:p w14:paraId="7C2414F0" w14:textId="176A7FBD" w:rsidR="007678D7" w:rsidRPr="006C4130" w:rsidRDefault="007678D7">
      <w:pPr>
        <w:rPr>
          <w:color w:val="000000" w:themeColor="text1"/>
        </w:rPr>
      </w:pPr>
      <w:r w:rsidRPr="006C4130">
        <w:rPr>
          <w:color w:val="000000" w:themeColor="text1"/>
        </w:rPr>
        <w:t>Projenin Amacı</w:t>
      </w:r>
    </w:p>
    <w:p w14:paraId="4448E3DF" w14:textId="04EB9F91" w:rsidR="007678D7" w:rsidRPr="006C4130" w:rsidRDefault="007678D7">
      <w:pPr>
        <w:rPr>
          <w:color w:val="000000" w:themeColor="text1"/>
        </w:rPr>
      </w:pPr>
      <w:r w:rsidRPr="006C4130">
        <w:rPr>
          <w:color w:val="000000" w:themeColor="text1"/>
        </w:rPr>
        <w:t>Dilimizin Zenginlikleri Projesi; okullarda yapılacak söz varlığını zenginleştirme çalışmaları ile öğrencilerin dilimizin zenginliklerini tanımasını, kültür taşıyıcısı olan sözcüklerimizle buluşmasını, buna bağlı olarak da dili iyi kullanmasını ve düşünce dünyasını geliştirmesini amaçlamaktadır.</w:t>
      </w:r>
    </w:p>
    <w:p w14:paraId="3B5ACB10" w14:textId="77777777" w:rsidR="007678D7" w:rsidRPr="006C4130" w:rsidRDefault="007678D7">
      <w:pPr>
        <w:rPr>
          <w:color w:val="000000" w:themeColor="text1"/>
        </w:rPr>
      </w:pPr>
      <w:r w:rsidRPr="006C4130">
        <w:rPr>
          <w:color w:val="000000" w:themeColor="text1"/>
        </w:rPr>
        <w:t>Bu sayede öğrencilerimiz dilimizin seçkin ve özgün eserlerini tanıyacak, eserlerimizde geçen sözcüklerin derinliklerini (çeşitli anlamlarını) öğrenecek; milletimizin kültürünü, birikimini, düşünce dünyasını ve hayat tarzını söz varlığımızın içinde yeniden keşfedecektir.</w:t>
      </w:r>
    </w:p>
    <w:p w14:paraId="0BE6D006" w14:textId="77777777" w:rsidR="007678D7" w:rsidRPr="006C4130" w:rsidRDefault="007678D7">
      <w:pPr>
        <w:rPr>
          <w:color w:val="000000" w:themeColor="text1"/>
        </w:rPr>
      </w:pPr>
    </w:p>
    <w:p w14:paraId="2F755304" w14:textId="0D537907" w:rsidR="003351BB" w:rsidRPr="006C4130" w:rsidRDefault="007678D7" w:rsidP="003351BB">
      <w:pPr>
        <w:rPr>
          <w:color w:val="000000" w:themeColor="text1"/>
        </w:rPr>
      </w:pPr>
      <w:r w:rsidRPr="006C4130">
        <w:rPr>
          <w:color w:val="000000" w:themeColor="text1"/>
        </w:rPr>
        <w:t xml:space="preserve">Projenin </w:t>
      </w:r>
      <w:r w:rsidR="007554EB" w:rsidRPr="006C4130">
        <w:rPr>
          <w:color w:val="000000" w:themeColor="text1"/>
        </w:rPr>
        <w:t>Aralık</w:t>
      </w:r>
      <w:r w:rsidRPr="006C4130">
        <w:rPr>
          <w:color w:val="000000" w:themeColor="text1"/>
        </w:rPr>
        <w:t xml:space="preserve"> Ayı Eylem Planı Faaliyetleri </w:t>
      </w:r>
    </w:p>
    <w:p w14:paraId="383091EF" w14:textId="3EAF3E6C" w:rsidR="003351BB" w:rsidRPr="006C4130" w:rsidRDefault="003351BB" w:rsidP="003351BB">
      <w:pPr>
        <w:rPr>
          <w:color w:val="000000" w:themeColor="text1"/>
        </w:rPr>
      </w:pPr>
      <w:r w:rsidRPr="006C4130">
        <w:rPr>
          <w:color w:val="000000" w:themeColor="text1"/>
        </w:rPr>
        <w:t xml:space="preserve">4.3. Etkileşim kitap </w:t>
      </w:r>
      <w:r w:rsidR="008C08D5" w:rsidRPr="006C4130">
        <w:rPr>
          <w:color w:val="000000" w:themeColor="text1"/>
        </w:rPr>
        <w:t>okumalarının</w:t>
      </w:r>
      <w:r w:rsidRPr="006C4130">
        <w:rPr>
          <w:color w:val="000000" w:themeColor="text1"/>
        </w:rPr>
        <w:t xml:space="preserve"> merkeze </w:t>
      </w:r>
      <w:r w:rsidR="008C08D5" w:rsidRPr="006C4130">
        <w:rPr>
          <w:color w:val="000000" w:themeColor="text1"/>
        </w:rPr>
        <w:t>alındığı</w:t>
      </w:r>
      <w:r w:rsidRPr="006C4130">
        <w:rPr>
          <w:color w:val="000000" w:themeColor="text1"/>
        </w:rPr>
        <w:t xml:space="preserve"> günlük eğitim </w:t>
      </w:r>
      <w:r w:rsidR="008C08D5" w:rsidRPr="006C4130">
        <w:rPr>
          <w:color w:val="000000" w:themeColor="text1"/>
        </w:rPr>
        <w:t>akışları</w:t>
      </w:r>
      <w:r w:rsidRPr="006C4130">
        <w:rPr>
          <w:color w:val="000000" w:themeColor="text1"/>
        </w:rPr>
        <w:t xml:space="preserve"> </w:t>
      </w:r>
      <w:r w:rsidR="008C08D5" w:rsidRPr="006C4130">
        <w:rPr>
          <w:color w:val="000000" w:themeColor="text1"/>
        </w:rPr>
        <w:t>uygulanır</w:t>
      </w:r>
      <w:r w:rsidRPr="006C4130">
        <w:rPr>
          <w:color w:val="000000" w:themeColor="text1"/>
        </w:rPr>
        <w:t>. (</w:t>
      </w:r>
      <w:r w:rsidR="004102C0">
        <w:rPr>
          <w:color w:val="000000" w:themeColor="text1"/>
        </w:rPr>
        <w:t xml:space="preserve">2-6 </w:t>
      </w:r>
      <w:r w:rsidRPr="006C4130">
        <w:rPr>
          <w:color w:val="000000" w:themeColor="text1"/>
        </w:rPr>
        <w:t xml:space="preserve"> </w:t>
      </w:r>
      <w:proofErr w:type="spellStart"/>
      <w:r w:rsidRPr="006C4130">
        <w:rPr>
          <w:color w:val="000000" w:themeColor="text1"/>
        </w:rPr>
        <w:t>Aralik</w:t>
      </w:r>
      <w:proofErr w:type="spellEnd"/>
      <w:r w:rsidRPr="006C4130">
        <w:rPr>
          <w:color w:val="000000" w:themeColor="text1"/>
        </w:rPr>
        <w:t xml:space="preserve"> </w:t>
      </w:r>
      <w:r w:rsidR="007D7AF3">
        <w:rPr>
          <w:color w:val="000000" w:themeColor="text1"/>
        </w:rPr>
        <w:t xml:space="preserve">2024 </w:t>
      </w:r>
      <w:r w:rsidRPr="006C4130">
        <w:rPr>
          <w:color w:val="000000" w:themeColor="text1"/>
        </w:rPr>
        <w:t>)</w:t>
      </w:r>
    </w:p>
    <w:p w14:paraId="034036A5" w14:textId="24FAE4DA" w:rsidR="007678D7" w:rsidRPr="006C4130" w:rsidRDefault="003351BB">
      <w:pPr>
        <w:rPr>
          <w:color w:val="000000" w:themeColor="text1"/>
        </w:rPr>
      </w:pPr>
      <w:r w:rsidRPr="006C4130">
        <w:rPr>
          <w:color w:val="000000" w:themeColor="text1"/>
        </w:rPr>
        <w:t>4.4. Okunan kitaplardaki bilinmeyen kelimeler belirlenir. (</w:t>
      </w:r>
      <w:r w:rsidR="00AC67FA">
        <w:rPr>
          <w:color w:val="000000" w:themeColor="text1"/>
        </w:rPr>
        <w:t>9-13</w:t>
      </w:r>
      <w:r w:rsidRPr="006C4130">
        <w:rPr>
          <w:color w:val="000000" w:themeColor="text1"/>
        </w:rPr>
        <w:t xml:space="preserve"> </w:t>
      </w:r>
      <w:r w:rsidR="007C6BF9" w:rsidRPr="006C4130">
        <w:rPr>
          <w:color w:val="000000" w:themeColor="text1"/>
        </w:rPr>
        <w:t>Aralık</w:t>
      </w:r>
      <w:r w:rsidRPr="006C4130">
        <w:rPr>
          <w:color w:val="000000" w:themeColor="text1"/>
        </w:rPr>
        <w:t xml:space="preserve"> </w:t>
      </w:r>
      <w:r w:rsidR="00AC67FA">
        <w:rPr>
          <w:color w:val="000000" w:themeColor="text1"/>
        </w:rPr>
        <w:t xml:space="preserve">2024 </w:t>
      </w:r>
      <w:r w:rsidRPr="006C4130">
        <w:rPr>
          <w:color w:val="000000" w:themeColor="text1"/>
        </w:rPr>
        <w:t>)</w:t>
      </w:r>
    </w:p>
    <w:p w14:paraId="75FFF0B8" w14:textId="77777777" w:rsidR="00185D45" w:rsidRDefault="00185D45" w:rsidP="00CF3AD3">
      <w:r>
        <w:t xml:space="preserve">5.1. Okul öncesi öğretmeni tarafından </w:t>
      </w:r>
      <w:proofErr w:type="spellStart"/>
      <w:r>
        <w:t>cocuk</w:t>
      </w:r>
      <w:proofErr w:type="spellEnd"/>
      <w:r>
        <w:t xml:space="preserve"> edebiyatı alanında çalışan (yazar, çizer, akademisyen, masal anlatıcısı vb.) bir uzman ile iletişim kurulur.</w:t>
      </w:r>
    </w:p>
    <w:p w14:paraId="76C2B003" w14:textId="41D7F649" w:rsidR="00185D45" w:rsidRDefault="00185D45" w:rsidP="00CF3AD3">
      <w:r>
        <w:t xml:space="preserve">( </w:t>
      </w:r>
      <w:r w:rsidR="002B0AE7">
        <w:t xml:space="preserve">16-20 </w:t>
      </w:r>
      <w:r w:rsidR="007C6BF9">
        <w:t>Aralık</w:t>
      </w:r>
      <w:r>
        <w:t xml:space="preserve"> 2024)</w:t>
      </w:r>
    </w:p>
    <w:p w14:paraId="25E755F5" w14:textId="77777777" w:rsidR="00185D45" w:rsidRDefault="00185D45" w:rsidP="00CF3AD3">
      <w:r>
        <w:t xml:space="preserve">5.2. İlgili uzman ile yüz yüze veya çevrim içi etkinlik gerçekleştirilir. </w:t>
      </w:r>
    </w:p>
    <w:p w14:paraId="054D7D6A" w14:textId="2984FC5B" w:rsidR="00753DB4" w:rsidRDefault="00185D45">
      <w:r>
        <w:t xml:space="preserve">( </w:t>
      </w:r>
      <w:r w:rsidR="00B87A97">
        <w:t xml:space="preserve">23-27 Aralık </w:t>
      </w:r>
      <w:r>
        <w:t>2024)</w:t>
      </w:r>
    </w:p>
    <w:p w14:paraId="4610B13A" w14:textId="77777777" w:rsidR="00EF567E" w:rsidRDefault="00EF567E"/>
    <w:p w14:paraId="0C1576FD" w14:textId="77777777" w:rsidR="00EF567E" w:rsidRDefault="00EF567E"/>
    <w:p w14:paraId="5F87CDD7" w14:textId="77777777" w:rsidR="00EF567E" w:rsidRDefault="00EF567E"/>
    <w:p w14:paraId="65FD4A52" w14:textId="77777777" w:rsidR="00EF567E" w:rsidRDefault="00EF567E"/>
    <w:p w14:paraId="7A38A94B" w14:textId="77777777" w:rsidR="00EF567E" w:rsidRPr="00B87A97" w:rsidRDefault="00EF567E"/>
    <w:p w14:paraId="5503B905" w14:textId="3E98DB45" w:rsidR="00753DB4" w:rsidRPr="006C4130" w:rsidRDefault="00CE1866">
      <w:pPr>
        <w:rPr>
          <w:color w:val="000000" w:themeColor="text1"/>
        </w:rPr>
      </w:pPr>
      <w:r w:rsidRPr="006C4130">
        <w:rPr>
          <w:color w:val="000000" w:themeColor="text1"/>
        </w:rPr>
        <w:t xml:space="preserve">Aralık Ayında Gerçekleştirilen </w:t>
      </w:r>
      <w:r w:rsidR="00C33C9F" w:rsidRPr="006C4130">
        <w:rPr>
          <w:color w:val="000000" w:themeColor="text1"/>
        </w:rPr>
        <w:t>Faaliyetler</w:t>
      </w:r>
    </w:p>
    <w:p w14:paraId="45F2B5E5" w14:textId="77777777" w:rsidR="00365B67" w:rsidRDefault="008234B1">
      <w:pPr>
        <w:rPr>
          <w:color w:val="000000" w:themeColor="text1"/>
        </w:rPr>
      </w:pPr>
      <w:r>
        <w:rPr>
          <w:color w:val="000000" w:themeColor="text1"/>
        </w:rPr>
        <w:t>1.</w:t>
      </w:r>
      <w:r w:rsidR="00CC6794">
        <w:rPr>
          <w:color w:val="000000" w:themeColor="text1"/>
        </w:rPr>
        <w:t xml:space="preserve">Etkileşimli </w:t>
      </w:r>
      <w:r w:rsidR="00AC67FA">
        <w:rPr>
          <w:color w:val="000000" w:themeColor="text1"/>
        </w:rPr>
        <w:t xml:space="preserve">Kitap Okuma </w:t>
      </w:r>
      <w:r w:rsidR="009F7F35">
        <w:rPr>
          <w:color w:val="000000" w:themeColor="text1"/>
        </w:rPr>
        <w:t xml:space="preserve">yöntemiyle 365 gün öykü setinden </w:t>
      </w:r>
      <w:r w:rsidR="00554D4D">
        <w:rPr>
          <w:color w:val="000000" w:themeColor="text1"/>
        </w:rPr>
        <w:t>Beyaz isimli kitap okundu.</w:t>
      </w:r>
    </w:p>
    <w:p w14:paraId="3A491747" w14:textId="77777777" w:rsidR="001C6364" w:rsidRDefault="005B4D6A">
      <w:pPr>
        <w:rPr>
          <w:color w:val="000000" w:themeColor="text1"/>
        </w:rPr>
      </w:pPr>
      <w:r>
        <w:rPr>
          <w:color w:val="000000" w:themeColor="text1"/>
        </w:rPr>
        <w:t>Kitabın içindeki bilinmeyen kelimeler belirlenip onlarla ilgili kartlar hazırlandı. Kitap sütle ilgili olunca süt içildi.</w:t>
      </w:r>
    </w:p>
    <w:p w14:paraId="0657D540" w14:textId="0EDF8D18" w:rsidR="00A31B4E" w:rsidRDefault="00BA1FF4">
      <w:pPr>
        <w:rPr>
          <w:color w:val="000000" w:themeColor="text1"/>
        </w:rPr>
      </w:pPr>
      <w:r>
        <w:rPr>
          <w:noProof/>
          <w:color w:val="000000" w:themeColor="text1"/>
        </w:rPr>
        <w:drawing>
          <wp:anchor distT="0" distB="0" distL="114300" distR="114300" simplePos="0" relativeHeight="251659264" behindDoc="0" locked="0" layoutInCell="1" allowOverlap="1" wp14:anchorId="77301C76" wp14:editId="362594EE">
            <wp:simplePos x="0" y="0"/>
            <wp:positionH relativeFrom="column">
              <wp:posOffset>-465455</wp:posOffset>
            </wp:positionH>
            <wp:positionV relativeFrom="paragraph">
              <wp:posOffset>0</wp:posOffset>
            </wp:positionV>
            <wp:extent cx="5760720" cy="5760720"/>
            <wp:effectExtent l="0" t="0" r="0" b="0"/>
            <wp:wrapTopAndBottom/>
            <wp:docPr id="12033483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48346" name="Resim 120334834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p>
    <w:p w14:paraId="653F3394" w14:textId="0940E77E" w:rsidR="003E4C4F" w:rsidRDefault="003E4C4F">
      <w:pPr>
        <w:rPr>
          <w:color w:val="000000" w:themeColor="text1"/>
        </w:rPr>
      </w:pPr>
    </w:p>
    <w:p w14:paraId="6BAD404D" w14:textId="77777777" w:rsidR="004340D7" w:rsidRDefault="004340D7">
      <w:pPr>
        <w:rPr>
          <w:color w:val="000000" w:themeColor="text1"/>
        </w:rPr>
      </w:pPr>
    </w:p>
    <w:p w14:paraId="47C4547F" w14:textId="77777777" w:rsidR="004340D7" w:rsidRDefault="004340D7">
      <w:pPr>
        <w:rPr>
          <w:color w:val="000000" w:themeColor="text1"/>
        </w:rPr>
      </w:pPr>
    </w:p>
    <w:p w14:paraId="75FAFFD6" w14:textId="77777777" w:rsidR="00554908" w:rsidRDefault="00554908">
      <w:pPr>
        <w:rPr>
          <w:color w:val="000000" w:themeColor="text1"/>
        </w:rPr>
      </w:pPr>
    </w:p>
    <w:p w14:paraId="37E17126" w14:textId="3D5E5002" w:rsidR="00242A03" w:rsidRDefault="00C901CE" w:rsidP="00242A03">
      <w:pPr>
        <w:rPr>
          <w:color w:val="000000" w:themeColor="text1"/>
        </w:rPr>
      </w:pPr>
      <w:r>
        <w:rPr>
          <w:color w:val="000000" w:themeColor="text1"/>
        </w:rPr>
        <w:t>2.</w:t>
      </w:r>
      <w:r w:rsidR="00242A03">
        <w:rPr>
          <w:color w:val="000000" w:themeColor="text1"/>
        </w:rPr>
        <w:t>Aralık</w:t>
      </w:r>
      <w:r w:rsidR="00242A03" w:rsidRPr="00242A03">
        <w:rPr>
          <w:color w:val="000000" w:themeColor="text1"/>
        </w:rPr>
        <w:t xml:space="preserve"> </w:t>
      </w:r>
      <w:r w:rsidR="00B62444">
        <w:rPr>
          <w:color w:val="000000" w:themeColor="text1"/>
        </w:rPr>
        <w:t xml:space="preserve">ikinci </w:t>
      </w:r>
      <w:r w:rsidR="00242A03" w:rsidRPr="00242A03">
        <w:rPr>
          <w:color w:val="000000" w:themeColor="text1"/>
        </w:rPr>
        <w:t xml:space="preserve">haftasında çocuk edebiyatı alanında kitabı bulunan yazar – çizer Fatma Gümüş Tekin ile uygun olduğu zaman diliminde </w:t>
      </w:r>
      <w:r w:rsidR="00631910">
        <w:rPr>
          <w:color w:val="000000" w:themeColor="text1"/>
        </w:rPr>
        <w:t>Anasınıfı</w:t>
      </w:r>
      <w:r w:rsidR="00242A03" w:rsidRPr="00242A03">
        <w:rPr>
          <w:color w:val="000000" w:themeColor="text1"/>
        </w:rPr>
        <w:t xml:space="preserve"> </w:t>
      </w:r>
      <w:r w:rsidR="00631910">
        <w:rPr>
          <w:color w:val="000000" w:themeColor="text1"/>
        </w:rPr>
        <w:t xml:space="preserve">A ve Anasınıfı B </w:t>
      </w:r>
      <w:r w:rsidR="005064FB">
        <w:rPr>
          <w:color w:val="000000" w:themeColor="text1"/>
        </w:rPr>
        <w:t>şube öğrencilerine</w:t>
      </w:r>
      <w:r w:rsidR="00242A03" w:rsidRPr="00242A03">
        <w:rPr>
          <w:color w:val="000000" w:themeColor="text1"/>
        </w:rPr>
        <w:t xml:space="preserve"> kitabını etkileşimli olarak okuma yapması için davet edildi. </w:t>
      </w:r>
      <w:r w:rsidR="00EB4338">
        <w:rPr>
          <w:color w:val="000000" w:themeColor="text1"/>
        </w:rPr>
        <w:t xml:space="preserve">26 </w:t>
      </w:r>
      <w:r w:rsidR="00A8343A">
        <w:rPr>
          <w:color w:val="000000" w:themeColor="text1"/>
        </w:rPr>
        <w:t>Aralık</w:t>
      </w:r>
      <w:r w:rsidR="00242A03" w:rsidRPr="00242A03">
        <w:rPr>
          <w:color w:val="000000" w:themeColor="text1"/>
        </w:rPr>
        <w:t xml:space="preserve"> tarihinde randevu oluşturuldu. </w:t>
      </w:r>
    </w:p>
    <w:p w14:paraId="5FF8C44A" w14:textId="069C52EA" w:rsidR="009A540F" w:rsidRPr="009A540F" w:rsidRDefault="009A540F" w:rsidP="009A540F">
      <w:pPr>
        <w:rPr>
          <w:color w:val="000000" w:themeColor="text1"/>
        </w:rPr>
      </w:pPr>
      <w:r w:rsidRPr="009A540F">
        <w:rPr>
          <w:color w:val="000000" w:themeColor="text1"/>
        </w:rPr>
        <w:t xml:space="preserve">3. </w:t>
      </w:r>
      <w:r w:rsidR="007E0D1E">
        <w:rPr>
          <w:color w:val="000000" w:themeColor="text1"/>
        </w:rPr>
        <w:t xml:space="preserve">26 </w:t>
      </w:r>
      <w:r w:rsidR="00C81602">
        <w:rPr>
          <w:color w:val="000000" w:themeColor="text1"/>
        </w:rPr>
        <w:t>Aralık</w:t>
      </w:r>
      <w:r w:rsidRPr="009A540F">
        <w:rPr>
          <w:color w:val="000000" w:themeColor="text1"/>
        </w:rPr>
        <w:t xml:space="preserve"> tarihinde okulumuzdaki öğrencilerimiz ile buluşma ayarlandı. O gün yazar kitabını çocuklara okudu. Fatma Gümüş Tekin</w:t>
      </w:r>
      <w:r w:rsidR="009E4EDE">
        <w:rPr>
          <w:color w:val="000000" w:themeColor="text1"/>
        </w:rPr>
        <w:t xml:space="preserve"> kendini tanıttı. </w:t>
      </w:r>
      <w:r w:rsidRPr="009A540F">
        <w:rPr>
          <w:color w:val="000000" w:themeColor="text1"/>
        </w:rPr>
        <w:t xml:space="preserve">Yazmış olduğu kitabını etkileşimli bir şekilde çocuklara okudu. </w:t>
      </w:r>
      <w:r w:rsidR="00B203E0">
        <w:rPr>
          <w:color w:val="000000" w:themeColor="text1"/>
        </w:rPr>
        <w:t xml:space="preserve">Kitabı okuduktan sonra </w:t>
      </w:r>
      <w:r w:rsidR="00EC4FD8">
        <w:rPr>
          <w:color w:val="000000" w:themeColor="text1"/>
        </w:rPr>
        <w:t>kitabın</w:t>
      </w:r>
      <w:r w:rsidR="00B203E0">
        <w:rPr>
          <w:color w:val="000000" w:themeColor="text1"/>
        </w:rPr>
        <w:t xml:space="preserve"> sonunda bulunan etkinliği çocuklara yaptırdı. </w:t>
      </w:r>
    </w:p>
    <w:p w14:paraId="4B265485" w14:textId="658F2C4A" w:rsidR="009A540F" w:rsidRPr="00242A03" w:rsidRDefault="009A540F" w:rsidP="00242A03">
      <w:pPr>
        <w:rPr>
          <w:color w:val="000000" w:themeColor="text1"/>
        </w:rPr>
      </w:pPr>
    </w:p>
    <w:p w14:paraId="074E9BB2" w14:textId="262D7D95" w:rsidR="00BF1A82" w:rsidRDefault="00A75907">
      <w:pPr>
        <w:rPr>
          <w:color w:val="000000" w:themeColor="text1"/>
        </w:rPr>
      </w:pPr>
      <w:r>
        <w:rPr>
          <w:noProof/>
          <w:color w:val="000000" w:themeColor="text1"/>
        </w:rPr>
        <w:drawing>
          <wp:anchor distT="0" distB="0" distL="114300" distR="114300" simplePos="0" relativeHeight="251660288" behindDoc="0" locked="0" layoutInCell="1" allowOverlap="1" wp14:anchorId="3A378BCE" wp14:editId="00F5A069">
            <wp:simplePos x="0" y="0"/>
            <wp:positionH relativeFrom="column">
              <wp:posOffset>-209550</wp:posOffset>
            </wp:positionH>
            <wp:positionV relativeFrom="paragraph">
              <wp:posOffset>0</wp:posOffset>
            </wp:positionV>
            <wp:extent cx="5760720" cy="5760720"/>
            <wp:effectExtent l="0" t="0" r="0" b="0"/>
            <wp:wrapTopAndBottom/>
            <wp:docPr id="192419908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99083" name="Resim 192419908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p>
    <w:p w14:paraId="2BBEB9F2" w14:textId="324DF935" w:rsidR="003D50E9" w:rsidRPr="008D49A1" w:rsidRDefault="003D50E9" w:rsidP="00B47436">
      <w:pPr>
        <w:rPr>
          <w:color w:val="000000" w:themeColor="text1"/>
        </w:rPr>
      </w:pPr>
      <w:r w:rsidRPr="008D49A1">
        <w:rPr>
          <w:color w:val="000000" w:themeColor="text1"/>
        </w:rPr>
        <w:t>Raporun Sonucu:</w:t>
      </w:r>
    </w:p>
    <w:p w14:paraId="4EF03994" w14:textId="3D5AFCA4" w:rsidR="003D50E9" w:rsidRDefault="003D50E9" w:rsidP="00B47436">
      <w:r>
        <w:t xml:space="preserve">Dilimizin Zenginlikleri Projesi okul öncesi eylem planı Aralık ayı eylemleri etkili bir şekilde </w:t>
      </w:r>
      <w:r w:rsidR="00080440">
        <w:t>gerçekleştirildi. Öğrenciler et</w:t>
      </w:r>
      <w:r w:rsidR="001404DF">
        <w:t xml:space="preserve">kileşimli kitap okuma çalışmalarıyla dilimizin </w:t>
      </w:r>
      <w:r w:rsidR="00080440">
        <w:t xml:space="preserve">zenginliklerini daha iyi bir şekilde idrak etmiş </w:t>
      </w:r>
      <w:r w:rsidR="00693112">
        <w:t xml:space="preserve">oldular. </w:t>
      </w:r>
      <w:r w:rsidR="00811A70">
        <w:t xml:space="preserve">Kitaplar üzerinde </w:t>
      </w:r>
      <w:r w:rsidR="00AB249D">
        <w:t>yoğunlaşmak</w:t>
      </w:r>
      <w:r w:rsidR="007A4B07">
        <w:t xml:space="preserve"> çocuklarda</w:t>
      </w:r>
      <w:r w:rsidR="00AB249D">
        <w:t xml:space="preserve"> kitap sevgisini erken yaşta kazanma fırsatı </w:t>
      </w:r>
      <w:r w:rsidR="007A4B07">
        <w:t xml:space="preserve">sundu. Çocukların günlük yaşamda kullandığı </w:t>
      </w:r>
      <w:r w:rsidR="00811171">
        <w:t xml:space="preserve">kelimeler etkileşimli kitap okumalar vesilesiyle </w:t>
      </w:r>
      <w:r w:rsidR="007622E4">
        <w:t xml:space="preserve">daha da zenginleşme imkanı oldu. Kitapların merkeze alındığı günlük eğitim </w:t>
      </w:r>
      <w:r w:rsidR="000E6E82">
        <w:t xml:space="preserve">akışlarındaki bütünleştirilmiş etkinlikler etkileşimli kitap okuma </w:t>
      </w:r>
      <w:r w:rsidR="008D49A1">
        <w:t>çalışmasını</w:t>
      </w:r>
      <w:r w:rsidR="000E6E82">
        <w:t xml:space="preserve"> </w:t>
      </w:r>
      <w:r w:rsidR="00994FAC">
        <w:t xml:space="preserve">daha somut ve anlamlı hale getirdi. </w:t>
      </w:r>
    </w:p>
    <w:p w14:paraId="30FE1A4C" w14:textId="6E84B44F" w:rsidR="008234B1" w:rsidRPr="00BA7F1E" w:rsidRDefault="00E753F0">
      <w:r>
        <w:t xml:space="preserve">Yazar davetinin çocuklara kitapların yazım ve çizim aşamaları, yayınlanma süreçleri hakkında fikir sahibi olmaları konusunda katkısı oldu.  Öğrenciler çocuk edebiyatında yazan kadar çizim yapanın da o hikayedeki emeğini idrak etmiş oldular. Etkinlik sonrasında öğrencilerde çocuk edebiyatı merakı oluştu, kendi hikayelerini oluşturma konusunda heveslenen öğrencilerin olduğu gözlemlendi. Aralık ayındaki uzman daveti vesilesiyle öğrencilerimiz dilimizin zenginliklerini yansıtan alandan biri olan çocuk edebiyatı hakkında fikir sahibi </w:t>
      </w:r>
      <w:r w:rsidR="00BA7F1E">
        <w:t>oldular</w:t>
      </w:r>
      <w:r w:rsidR="00346243">
        <w:t xml:space="preserve">. </w:t>
      </w:r>
    </w:p>
    <w:sectPr w:rsidR="008234B1" w:rsidRPr="00BA7F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874CFD"/>
    <w:multiLevelType w:val="hybridMultilevel"/>
    <w:tmpl w:val="D856DBD0"/>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76C4173A"/>
    <w:multiLevelType w:val="hybridMultilevel"/>
    <w:tmpl w:val="893A1392"/>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81576361">
    <w:abstractNumId w:val="0"/>
  </w:num>
  <w:num w:numId="2" w16cid:durableId="13443571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30"/>
  <w:proofState w:spelling="clean"/>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87D"/>
    <w:rsid w:val="00013C3A"/>
    <w:rsid w:val="00021B8C"/>
    <w:rsid w:val="0007687D"/>
    <w:rsid w:val="00080440"/>
    <w:rsid w:val="000901FE"/>
    <w:rsid w:val="000B436A"/>
    <w:rsid w:val="000C0E14"/>
    <w:rsid w:val="000C121D"/>
    <w:rsid w:val="000E0258"/>
    <w:rsid w:val="000E6E82"/>
    <w:rsid w:val="00106F6E"/>
    <w:rsid w:val="00112B76"/>
    <w:rsid w:val="0011513F"/>
    <w:rsid w:val="001166DB"/>
    <w:rsid w:val="00132B15"/>
    <w:rsid w:val="00137AD4"/>
    <w:rsid w:val="001404DF"/>
    <w:rsid w:val="00146AB6"/>
    <w:rsid w:val="00185D45"/>
    <w:rsid w:val="00190E9E"/>
    <w:rsid w:val="00193429"/>
    <w:rsid w:val="001B6460"/>
    <w:rsid w:val="001C6364"/>
    <w:rsid w:val="001E6DAC"/>
    <w:rsid w:val="00207B18"/>
    <w:rsid w:val="00212482"/>
    <w:rsid w:val="002163D8"/>
    <w:rsid w:val="00242A03"/>
    <w:rsid w:val="002710A8"/>
    <w:rsid w:val="002712A3"/>
    <w:rsid w:val="002740CD"/>
    <w:rsid w:val="002956ED"/>
    <w:rsid w:val="002B0AE7"/>
    <w:rsid w:val="002B1DB0"/>
    <w:rsid w:val="003071D7"/>
    <w:rsid w:val="00323069"/>
    <w:rsid w:val="003351BB"/>
    <w:rsid w:val="00346243"/>
    <w:rsid w:val="00347C1D"/>
    <w:rsid w:val="00365B67"/>
    <w:rsid w:val="003720DD"/>
    <w:rsid w:val="00387077"/>
    <w:rsid w:val="00393238"/>
    <w:rsid w:val="00395AF7"/>
    <w:rsid w:val="003A57CF"/>
    <w:rsid w:val="003B425D"/>
    <w:rsid w:val="003D24E9"/>
    <w:rsid w:val="003D50E9"/>
    <w:rsid w:val="003D7952"/>
    <w:rsid w:val="003D7EAB"/>
    <w:rsid w:val="003E4C4F"/>
    <w:rsid w:val="004102C0"/>
    <w:rsid w:val="004340D7"/>
    <w:rsid w:val="0048598C"/>
    <w:rsid w:val="004D07A6"/>
    <w:rsid w:val="004D0873"/>
    <w:rsid w:val="004E0782"/>
    <w:rsid w:val="004E202D"/>
    <w:rsid w:val="004E6E52"/>
    <w:rsid w:val="005064FB"/>
    <w:rsid w:val="00513293"/>
    <w:rsid w:val="00516064"/>
    <w:rsid w:val="005172C7"/>
    <w:rsid w:val="00532E7E"/>
    <w:rsid w:val="0054284E"/>
    <w:rsid w:val="00554908"/>
    <w:rsid w:val="00554D4D"/>
    <w:rsid w:val="0057376B"/>
    <w:rsid w:val="00576DAA"/>
    <w:rsid w:val="005A10C0"/>
    <w:rsid w:val="005A3835"/>
    <w:rsid w:val="005B4D6A"/>
    <w:rsid w:val="005D60E7"/>
    <w:rsid w:val="00600C75"/>
    <w:rsid w:val="00631910"/>
    <w:rsid w:val="006532EC"/>
    <w:rsid w:val="00693112"/>
    <w:rsid w:val="006C4130"/>
    <w:rsid w:val="006D2841"/>
    <w:rsid w:val="006F47FB"/>
    <w:rsid w:val="006F6793"/>
    <w:rsid w:val="006F70B5"/>
    <w:rsid w:val="0070151F"/>
    <w:rsid w:val="00724E3E"/>
    <w:rsid w:val="00753DB4"/>
    <w:rsid w:val="007554EB"/>
    <w:rsid w:val="00761054"/>
    <w:rsid w:val="007622E4"/>
    <w:rsid w:val="007678D7"/>
    <w:rsid w:val="007953B3"/>
    <w:rsid w:val="007A41DB"/>
    <w:rsid w:val="007A4B07"/>
    <w:rsid w:val="007C6BF9"/>
    <w:rsid w:val="007D7AF3"/>
    <w:rsid w:val="007E0D1E"/>
    <w:rsid w:val="007E3A79"/>
    <w:rsid w:val="00801820"/>
    <w:rsid w:val="00811171"/>
    <w:rsid w:val="00811A70"/>
    <w:rsid w:val="00815AA1"/>
    <w:rsid w:val="008234B1"/>
    <w:rsid w:val="00870108"/>
    <w:rsid w:val="00881FF6"/>
    <w:rsid w:val="00883E20"/>
    <w:rsid w:val="00885DFC"/>
    <w:rsid w:val="00897438"/>
    <w:rsid w:val="008C08D5"/>
    <w:rsid w:val="008D49A1"/>
    <w:rsid w:val="008D52A8"/>
    <w:rsid w:val="008E5535"/>
    <w:rsid w:val="008E6E2F"/>
    <w:rsid w:val="008F00DC"/>
    <w:rsid w:val="00904A3B"/>
    <w:rsid w:val="00907479"/>
    <w:rsid w:val="00914253"/>
    <w:rsid w:val="00973073"/>
    <w:rsid w:val="00974847"/>
    <w:rsid w:val="009753DC"/>
    <w:rsid w:val="00986CB8"/>
    <w:rsid w:val="00986D56"/>
    <w:rsid w:val="0099468A"/>
    <w:rsid w:val="00994FAC"/>
    <w:rsid w:val="009A0E03"/>
    <w:rsid w:val="009A540F"/>
    <w:rsid w:val="009D5DD0"/>
    <w:rsid w:val="009E3DDB"/>
    <w:rsid w:val="009E4EDE"/>
    <w:rsid w:val="009F7F35"/>
    <w:rsid w:val="00A11B29"/>
    <w:rsid w:val="00A31B4E"/>
    <w:rsid w:val="00A5280D"/>
    <w:rsid w:val="00A7478B"/>
    <w:rsid w:val="00A75907"/>
    <w:rsid w:val="00A8343A"/>
    <w:rsid w:val="00AA1A22"/>
    <w:rsid w:val="00AB249D"/>
    <w:rsid w:val="00AC67FA"/>
    <w:rsid w:val="00AF3D02"/>
    <w:rsid w:val="00B05FBB"/>
    <w:rsid w:val="00B203E0"/>
    <w:rsid w:val="00B239EA"/>
    <w:rsid w:val="00B34DAF"/>
    <w:rsid w:val="00B4034E"/>
    <w:rsid w:val="00B468B5"/>
    <w:rsid w:val="00B62444"/>
    <w:rsid w:val="00B87A97"/>
    <w:rsid w:val="00BA1FF4"/>
    <w:rsid w:val="00BA7F1E"/>
    <w:rsid w:val="00BB2DBA"/>
    <w:rsid w:val="00BF1A82"/>
    <w:rsid w:val="00C0591D"/>
    <w:rsid w:val="00C2033D"/>
    <w:rsid w:val="00C33C9F"/>
    <w:rsid w:val="00C81602"/>
    <w:rsid w:val="00C901CE"/>
    <w:rsid w:val="00C95806"/>
    <w:rsid w:val="00CB66D9"/>
    <w:rsid w:val="00CC6794"/>
    <w:rsid w:val="00CD6EC8"/>
    <w:rsid w:val="00CE1866"/>
    <w:rsid w:val="00CE406B"/>
    <w:rsid w:val="00D46B97"/>
    <w:rsid w:val="00D47287"/>
    <w:rsid w:val="00D83DC3"/>
    <w:rsid w:val="00D87B3E"/>
    <w:rsid w:val="00DA7AE3"/>
    <w:rsid w:val="00DE3672"/>
    <w:rsid w:val="00DF70DC"/>
    <w:rsid w:val="00E019A8"/>
    <w:rsid w:val="00E21634"/>
    <w:rsid w:val="00E33FAA"/>
    <w:rsid w:val="00E43CF1"/>
    <w:rsid w:val="00E726EC"/>
    <w:rsid w:val="00E753F0"/>
    <w:rsid w:val="00E873CC"/>
    <w:rsid w:val="00E94B57"/>
    <w:rsid w:val="00E96464"/>
    <w:rsid w:val="00EA1473"/>
    <w:rsid w:val="00EB3FE2"/>
    <w:rsid w:val="00EB41E9"/>
    <w:rsid w:val="00EB4338"/>
    <w:rsid w:val="00EC4FD8"/>
    <w:rsid w:val="00EC630F"/>
    <w:rsid w:val="00EF567E"/>
    <w:rsid w:val="00F208D2"/>
    <w:rsid w:val="00F41133"/>
    <w:rsid w:val="00F82E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1C5E9B24"/>
  <w15:chartTrackingRefBased/>
  <w15:docId w15:val="{B3611DBF-7D4B-1D4B-9609-707DC0D1F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7687D"/>
    <w:pPr>
      <w:ind w:left="720"/>
      <w:contextualSpacing/>
    </w:pPr>
  </w:style>
  <w:style w:type="character" w:styleId="Kpr">
    <w:name w:val="Hyperlink"/>
    <w:basedOn w:val="VarsaylanParagrafYazTipi"/>
    <w:uiPriority w:val="99"/>
    <w:unhideWhenUsed/>
    <w:rsid w:val="008234B1"/>
    <w:rPr>
      <w:color w:val="0563C1" w:themeColor="hyperlink"/>
      <w:u w:val="single"/>
    </w:rPr>
  </w:style>
  <w:style w:type="character" w:styleId="zmlenmeyenBahsetme">
    <w:name w:val="Unresolved Mention"/>
    <w:basedOn w:val="VarsaylanParagrafYazTipi"/>
    <w:uiPriority w:val="99"/>
    <w:semiHidden/>
    <w:unhideWhenUsed/>
    <w:rsid w:val="00823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5" Type="http://schemas.openxmlformats.org/officeDocument/2006/relationships/image" Target="media/image1.jpeg" /><Relationship Id="rId4" Type="http://schemas.openxmlformats.org/officeDocument/2006/relationships/webSettings" Target="webSettings.xml"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467</Words>
  <Characters>2664</Characters>
  <Application>Microsoft Office Word</Application>
  <DocSecurity>0</DocSecurity>
  <Lines>22</Lines>
  <Paragraphs>6</Paragraphs>
  <ScaleCrop>false</ScaleCrop>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gümüş</dc:creator>
  <cp:keywords/>
  <dc:description/>
  <cp:lastModifiedBy>Fatma GÜMÜŞ TEKİN</cp:lastModifiedBy>
  <cp:revision>2</cp:revision>
  <dcterms:created xsi:type="dcterms:W3CDTF">2024-12-26T14:56:00Z</dcterms:created>
  <dcterms:modified xsi:type="dcterms:W3CDTF">2024-12-26T14:56:00Z</dcterms:modified>
</cp:coreProperties>
</file>